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135582425"/>
      <w:bookmarkStart w:id="2" w:name="_Toc92643125"/>
      <w:bookmarkStart w:id="3" w:name="_Toc225403182"/>
      <w:bookmarkStart w:id="4" w:name="_Toc114050370"/>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珠宝首饰交易平台</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珠宝首饰交易平台</w:t>
      </w:r>
      <w:r>
        <w:rPr>
          <w:rFonts w:hint="eastAsia"/>
          <w:color w:val="000000" w:themeColor="text1"/>
        </w:rPr>
        <w:t>当然也不能排除在外，随着网络技术的不断成熟，带动了</w:t>
      </w:r>
      <w:r>
        <w:rPr>
          <w:rFonts w:hint="eastAsia"/>
          <w:color w:val="000000" w:themeColor="text1"/>
          <w:lang w:eastAsia="zh-CN"/>
        </w:rPr>
        <w:t>珠宝首饰交易平台</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珠宝首饰交易平台</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珠宝首饰交易平台</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114050372"/>
      <w:bookmarkStart w:id="7" w:name="_Toc135582426"/>
      <w:bookmarkStart w:id="8" w:name="_Toc92643127"/>
      <w:bookmarkStart w:id="9" w:name="_Toc93308056"/>
    </w:p>
    <w:p>
      <w:pPr>
        <w:pStyle w:val="2"/>
        <w:spacing w:beforeLines="50" w:afterLines="50" w:line="360" w:lineRule="auto"/>
        <w:rPr>
          <w:rFonts w:ascii="黑体" w:hAnsi="黑体"/>
          <w:bCs w:val="0"/>
          <w:color w:val="000000" w:themeColor="text1"/>
          <w:sz w:val="30"/>
          <w:szCs w:val="30"/>
        </w:rPr>
      </w:pPr>
      <w:bookmarkStart w:id="10" w:name="_Toc468280396"/>
      <w:bookmarkStart w:id="11" w:name="_Toc22999"/>
      <w:bookmarkStart w:id="12" w:name="_Toc225403184"/>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114045907"/>
      <w:bookmarkStart w:id="14" w:name="_Toc93308057"/>
      <w:bookmarkStart w:id="15" w:name="_Toc92643128"/>
      <w:bookmarkStart w:id="16" w:name="_Toc135582427"/>
      <w:bookmarkStart w:id="17" w:name="_Toc114050373"/>
      <w:bookmarkStart w:id="18" w:name="_Toc225403185"/>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232729095"/>
      <w:bookmarkStart w:id="22" w:name="_Toc114050374"/>
      <w:bookmarkStart w:id="23" w:name="_Toc135582428"/>
      <w:bookmarkStart w:id="24" w:name="_Toc92643129"/>
      <w:bookmarkStart w:id="25" w:name="_Toc225403186"/>
      <w:bookmarkStart w:id="26" w:name="_Toc93308058"/>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珠宝首饰交易平台</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珠宝首饰交易平台</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珠宝首饰交易平台</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珠宝首饰交易平台</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珠宝首饰交易平台</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珠宝首饰交易平台</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80399"/>
      <w:bookmarkStart w:id="30" w:name="_Toc468274639"/>
      <w:bookmarkStart w:id="31" w:name="_Toc18060"/>
      <w:bookmarkStart w:id="32" w:name="_Toc225403188"/>
      <w:bookmarkStart w:id="33" w:name="_Toc106188042"/>
      <w:bookmarkStart w:id="34" w:name="_Toc106188072"/>
      <w:bookmarkStart w:id="35" w:name="_Toc135582430"/>
      <w:bookmarkStart w:id="36" w:name="_Toc105485310"/>
      <w:bookmarkStart w:id="37" w:name="_Toc106012081"/>
      <w:bookmarkStart w:id="38" w:name="_Toc106092401"/>
      <w:bookmarkStart w:id="39" w:name="_Toc106012150"/>
      <w:bookmarkStart w:id="40" w:name="_Toc106090963"/>
      <w:bookmarkStart w:id="41" w:name="_Toc106092857"/>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珠宝首饰交易平台</w:t>
      </w:r>
      <w:r>
        <w:rPr>
          <w:rFonts w:hint="eastAsia"/>
          <w:color w:val="000000" w:themeColor="text1"/>
        </w:rPr>
        <w:t>的各种功能，从而达到对</w:t>
      </w:r>
      <w:r>
        <w:rPr>
          <w:rFonts w:hint="eastAsia"/>
          <w:color w:val="000000" w:themeColor="text1"/>
          <w:lang w:eastAsia="zh-CN"/>
        </w:rPr>
        <w:t>珠宝首饰交易平台</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188073"/>
      <w:bookmarkStart w:id="45" w:name="_Toc106090964"/>
      <w:bookmarkStart w:id="46" w:name="_Toc106092858"/>
      <w:bookmarkStart w:id="47" w:name="_Toc106092402"/>
      <w:bookmarkStart w:id="48" w:name="_Toc105485311"/>
      <w:bookmarkStart w:id="49" w:name="_Toc106012151"/>
      <w:bookmarkStart w:id="50" w:name="_Toc106012082"/>
      <w:bookmarkStart w:id="51" w:name="_Toc106188043"/>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17232"/>
      <w:bookmarkStart w:id="55" w:name="_Toc26126555"/>
      <w:bookmarkStart w:id="56" w:name="_Toc475798343"/>
      <w:bookmarkStart w:id="57" w:name="_Toc181151589"/>
      <w:bookmarkStart w:id="58" w:name="_Toc31191"/>
      <w:bookmarkStart w:id="59" w:name="_Toc305696344"/>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珠宝首饰交易平台</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26449"/>
      <w:bookmarkStart w:id="63" w:name="_Toc475798344"/>
      <w:bookmarkStart w:id="64" w:name="_Toc26126556"/>
      <w:bookmarkStart w:id="65" w:name="_Toc467697888"/>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475798345"/>
      <w:bookmarkStart w:id="71" w:name="_Toc25764"/>
      <w:bookmarkStart w:id="72" w:name="_Toc26126557"/>
      <w:bookmarkStart w:id="73" w:name="_Toc467697889"/>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26126558"/>
      <w:bookmarkStart w:id="76" w:name="_Toc475798346"/>
      <w:bookmarkStart w:id="77" w:name="_Toc7575"/>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475798347"/>
      <w:bookmarkStart w:id="79" w:name="_Toc22826"/>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468274646"/>
      <w:bookmarkStart w:id="82" w:name="_Toc18338"/>
      <w:bookmarkStart w:id="83" w:name="_Toc46828040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80407"/>
      <w:bookmarkStart w:id="86" w:name="_Toc468274647"/>
      <w:bookmarkStart w:id="87" w:name="_Toc23382"/>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80408"/>
      <w:bookmarkStart w:id="91" w:name="_Toc468274648"/>
      <w:bookmarkStart w:id="92" w:name="_Toc305696346"/>
      <w:r>
        <w:rPr>
          <w:rFonts w:hint="eastAsia"/>
          <w:color w:val="000000" w:themeColor="text1"/>
          <w:lang w:eastAsia="zh-CN"/>
        </w:rPr>
        <w:t>珠宝首饰交易平台</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珠宝首饰交易平台</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1395"/>
      <w:bookmarkStart w:id="96" w:name="_Toc468280409"/>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珠宝首饰交易平台</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使用珠宝首饰交易平台的用户分管理员和用户两个角色的权限子模块。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472234555"/>
      <w:bookmarkStart w:id="102" w:name="_Toc8976"/>
      <w:bookmarkStart w:id="103" w:name="_Toc5049425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16183"/>
      <w:bookmarkStart w:id="105" w:name="_Toc471370114"/>
      <w:bookmarkStart w:id="106" w:name="_Toc504942557"/>
      <w:bookmarkStart w:id="107" w:name="_Toc472234556"/>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28706"/>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22448"/>
      <w:bookmarkStart w:id="112" w:name="_Toc504942561"/>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305696350"/>
      <w:bookmarkStart w:id="118" w:name="_Toc181151602"/>
      <w:bookmarkStart w:id="119" w:name="_Toc31753"/>
      <w:bookmarkStart w:id="120" w:name="_Toc468280410"/>
      <w:bookmarkStart w:id="121" w:name="_Toc468274650"/>
      <w:bookmarkStart w:id="122" w:name="_Toc28664"/>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74651"/>
      <w:bookmarkStart w:id="125" w:name="_Toc2025"/>
      <w:bookmarkStart w:id="126" w:name="_Toc468280411"/>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珠宝首饰交易平台的结构图4-1所示：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珠宝首饰交易平台</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珠宝首饰交易平台</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23599"/>
      <w:bookmarkStart w:id="132" w:name="_Toc468280412"/>
      <w:bookmarkStart w:id="133" w:name="_Toc468274652"/>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珠宝首饰交易平台的数据流程：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 name="图片 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3"/>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80413"/>
      <w:bookmarkStart w:id="137" w:name="_Toc468274653"/>
      <w:bookmarkStart w:id="138" w:name="_Toc17406"/>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80414"/>
      <w:bookmarkStart w:id="140" w:name="_Toc46827465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3115942"/>
      <w:bookmarkStart w:id="145" w:name="_Toc350756778"/>
      <w:bookmarkStart w:id="146" w:name="_Toc352771898"/>
      <w:bookmarkStart w:id="147" w:name="_Toc468280416"/>
      <w:bookmarkStart w:id="148" w:name="_Toc343517592"/>
      <w:bookmarkStart w:id="149" w:name="_Toc343522797"/>
      <w:bookmarkStart w:id="150" w:name="_Toc343522892"/>
      <w:bookmarkStart w:id="151" w:name="_Toc343529083"/>
      <w:bookmarkStart w:id="152" w:name="_Toc468274655"/>
      <w:bookmarkStart w:id="153" w:name="_Toc468280415"/>
      <w:bookmarkStart w:id="154" w:name="_Toc350756776"/>
      <w:bookmarkStart w:id="155" w:name="_Toc343516017"/>
      <w:bookmarkStart w:id="156" w:name="_Toc343161917"/>
      <w:bookmarkStart w:id="157" w:name="_Toc352771894"/>
      <w:bookmarkStart w:id="158" w:name="_Toc353115938"/>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51195" cy="2635250"/>
            <wp:effectExtent l="0" t="0" r="1905" b="1270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3"/>
                    <a:stretch>
                      <a:fillRect/>
                    </a:stretch>
                  </pic:blipFill>
                  <pic:spPr>
                    <a:xfrm>
                      <a:off x="0" y="0"/>
                      <a:ext cx="5751195" cy="2635250"/>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8020" cy="3124200"/>
            <wp:effectExtent l="0" t="0" r="5080" b="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4"/>
                    <a:stretch>
                      <a:fillRect/>
                    </a:stretch>
                  </pic:blipFill>
                  <pic:spPr>
                    <a:xfrm>
                      <a:off x="0" y="0"/>
                      <a:ext cx="5748020" cy="31242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020" cy="3124200"/>
            <wp:effectExtent l="0" t="0" r="508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25"/>
                    <a:stretch>
                      <a:fillRect/>
                    </a:stretch>
                  </pic:blipFill>
                  <pic:spPr>
                    <a:xfrm>
                      <a:off x="0" y="0"/>
                      <a:ext cx="5748020" cy="31242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7385" cy="2796540"/>
            <wp:effectExtent l="0" t="0" r="5715" b="381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26"/>
                    <a:stretch>
                      <a:fillRect/>
                    </a:stretch>
                  </pic:blipFill>
                  <pic:spPr>
                    <a:xfrm>
                      <a:off x="0" y="0"/>
                      <a:ext cx="5747385" cy="279654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5480" cy="2901315"/>
            <wp:effectExtent l="0" t="0" r="7620" b="1333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27"/>
                    <a:stretch>
                      <a:fillRect/>
                    </a:stretch>
                  </pic:blipFill>
                  <pic:spPr>
                    <a:xfrm>
                      <a:off x="0" y="0"/>
                      <a:ext cx="5745480" cy="290131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2771900"/>
      <w:bookmarkStart w:id="160"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46115" cy="2753995"/>
            <wp:effectExtent l="0" t="0" r="6985" b="8255"/>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28"/>
                    <a:stretch>
                      <a:fillRect/>
                    </a:stretch>
                  </pic:blipFill>
                  <pic:spPr>
                    <a:xfrm>
                      <a:off x="0" y="0"/>
                      <a:ext cx="5746115" cy="275399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2940" cy="2661285"/>
            <wp:effectExtent l="0" t="0" r="10160" b="571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9"/>
                    <a:stretch>
                      <a:fillRect/>
                    </a:stretch>
                  </pic:blipFill>
                  <pic:spPr>
                    <a:xfrm>
                      <a:off x="0" y="0"/>
                      <a:ext cx="5742940" cy="266128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5480" cy="2727960"/>
            <wp:effectExtent l="0" t="0" r="7620" b="1524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30"/>
                    <a:stretch>
                      <a:fillRect/>
                    </a:stretch>
                  </pic:blipFill>
                  <pic:spPr>
                    <a:xfrm>
                      <a:off x="0" y="0"/>
                      <a:ext cx="5745480" cy="272796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80417"/>
      <w:bookmarkStart w:id="162" w:name="_Toc468274656"/>
      <w:bookmarkStart w:id="163" w:name="_Toc46717852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6910" cy="2736850"/>
            <wp:effectExtent l="0" t="0" r="15240" b="635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1"/>
                    <a:stretch>
                      <a:fillRect/>
                    </a:stretch>
                  </pic:blipFill>
                  <pic:spPr>
                    <a:xfrm>
                      <a:off x="0" y="0"/>
                      <a:ext cx="5756910" cy="27368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9925" cy="2849880"/>
            <wp:effectExtent l="0" t="0" r="3175" b="762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2"/>
                    <a:stretch>
                      <a:fillRect/>
                    </a:stretch>
                  </pic:blipFill>
                  <pic:spPr>
                    <a:xfrm>
                      <a:off x="0" y="0"/>
                      <a:ext cx="5749925" cy="284988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1830" cy="2492375"/>
            <wp:effectExtent l="0" t="0" r="1270" b="317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33"/>
                    <a:stretch>
                      <a:fillRect/>
                    </a:stretch>
                  </pic:blipFill>
                  <pic:spPr>
                    <a:xfrm>
                      <a:off x="0" y="0"/>
                      <a:ext cx="5751830" cy="249237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56910" cy="2686050"/>
            <wp:effectExtent l="0" t="0" r="1524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34"/>
                    <a:stretch>
                      <a:fillRect/>
                    </a:stretch>
                  </pic:blipFill>
                  <pic:spPr>
                    <a:xfrm>
                      <a:off x="0" y="0"/>
                      <a:ext cx="5756910" cy="268605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7545" cy="2637790"/>
            <wp:effectExtent l="0" t="0" r="14605" b="1016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5"/>
                    <a:stretch>
                      <a:fillRect/>
                    </a:stretch>
                  </pic:blipFill>
                  <pic:spPr>
                    <a:xfrm>
                      <a:off x="0" y="0"/>
                      <a:ext cx="5757545" cy="263779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60085" cy="2316480"/>
            <wp:effectExtent l="0" t="0" r="12065" b="762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36"/>
                    <a:stretch>
                      <a:fillRect/>
                    </a:stretch>
                  </pic:blipFill>
                  <pic:spPr>
                    <a:xfrm>
                      <a:off x="0" y="0"/>
                      <a:ext cx="5760085" cy="231648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珠宝首饰交易平台</w:t>
      </w:r>
      <w:r>
        <w:rPr>
          <w:rFonts w:hint="eastAsia"/>
          <w:color w:val="000000" w:themeColor="text1"/>
          <w:sz w:val="24"/>
        </w:rPr>
        <w:t>，在</w:t>
      </w:r>
      <w:r>
        <w:rPr>
          <w:rFonts w:hint="eastAsia"/>
          <w:color w:val="000000" w:themeColor="text1"/>
          <w:sz w:val="24"/>
          <w:lang w:eastAsia="zh-CN"/>
        </w:rPr>
        <w:t>珠宝首饰交易平台</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57545" cy="3046730"/>
            <wp:effectExtent l="0" t="0" r="14605" b="127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37"/>
                    <a:stretch>
                      <a:fillRect/>
                    </a:stretch>
                  </pic:blipFill>
                  <pic:spPr>
                    <a:xfrm>
                      <a:off x="0" y="0"/>
                      <a:ext cx="5757545" cy="304673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51195" cy="3030855"/>
            <wp:effectExtent l="0" t="0" r="1905" b="17145"/>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40"/>
                    <a:stretch>
                      <a:fillRect/>
                    </a:stretch>
                  </pic:blipFill>
                  <pic:spPr>
                    <a:xfrm>
                      <a:off x="0" y="0"/>
                      <a:ext cx="5751195" cy="30308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45480" cy="2910205"/>
            <wp:effectExtent l="0" t="0" r="7620" b="4445"/>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41"/>
                    <a:stretch>
                      <a:fillRect/>
                    </a:stretch>
                  </pic:blipFill>
                  <pic:spPr>
                    <a:xfrm>
                      <a:off x="0" y="0"/>
                      <a:ext cx="5745480" cy="29102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48655" cy="3157855"/>
            <wp:effectExtent l="0" t="0" r="4445" b="4445"/>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42"/>
                    <a:stretch>
                      <a:fillRect/>
                    </a:stretch>
                  </pic:blipFill>
                  <pic:spPr>
                    <a:xfrm>
                      <a:off x="0" y="0"/>
                      <a:ext cx="5748655" cy="315785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8655" cy="2934970"/>
            <wp:effectExtent l="0" t="0" r="4445" b="1778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43"/>
                    <a:stretch>
                      <a:fillRect/>
                    </a:stretch>
                  </pic:blipFill>
                  <pic:spPr>
                    <a:xfrm>
                      <a:off x="0" y="0"/>
                      <a:ext cx="5748655" cy="2934970"/>
                    </a:xfrm>
                    <a:prstGeom prst="rect">
                      <a:avLst/>
                    </a:prstGeom>
                    <a:noFill/>
                    <a:ln>
                      <a:noFill/>
                    </a:ln>
                  </pic:spPr>
                </pic:pic>
              </a:graphicData>
            </a:graphic>
          </wp:inline>
        </w:drawing>
      </w:r>
      <w:bookmarkStart w:id="221" w:name="_GoBack"/>
      <w:bookmarkEnd w:id="221"/>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color w:val="000000" w:themeColor="text1"/>
          <w:sz w:val="24"/>
        </w:rPr>
      </w:pPr>
    </w:p>
    <w:p>
      <w:pPr>
        <w:jc w:val="center"/>
        <w:rPr>
          <w:rFonts w:hint="eastAsia" w:ascii="宋体" w:hAnsi="宋体" w:eastAsia="宋体" w:cs="宋体"/>
          <w:bCs/>
          <w:color w:val="000000" w:themeColor="text1"/>
          <w:sz w:val="21"/>
          <w:szCs w:val="21"/>
        </w:rPr>
      </w:pP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hint="eastAsia" w:ascii="宋体" w:hAnsi="宋体" w:eastAsia="宋体" w:cs="宋体"/>
          <w:bCs/>
          <w:color w:val="000000" w:themeColor="text1"/>
          <w:sz w:val="21"/>
          <w:szCs w:val="21"/>
        </w:rPr>
      </w:pPr>
      <w:r>
        <w:rPr>
          <w:rFonts w:hint="eastAsia" w:ascii="宋体" w:hAnsi="宋体"/>
          <w:bCs/>
          <w:color w:val="000000" w:themeColor="text1"/>
          <w:sz w:val="21"/>
          <w:szCs w:val="21"/>
        </w:rPr>
        <w:br w:type="page"/>
      </w:r>
    </w:p>
    <w:p>
      <w:pPr>
        <w:jc w:val="center"/>
        <w:rPr>
          <w:rFonts w:ascii="宋体" w:hAnsi="宋体"/>
          <w:bCs/>
          <w:color w:val="000000" w:themeColor="text1"/>
          <w:sz w:val="21"/>
          <w:szCs w:val="21"/>
        </w:rPr>
      </w:pP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416286104"/>
      <w:bookmarkStart w:id="166" w:name="_Toc351489475"/>
      <w:bookmarkStart w:id="167" w:name="_Toc352364885"/>
      <w:bookmarkStart w:id="168" w:name="_Toc451120640"/>
      <w:bookmarkStart w:id="169" w:name="_Toc529313020"/>
      <w:bookmarkStart w:id="170" w:name="_Toc352373559"/>
      <w:bookmarkStart w:id="171" w:name="_Toc468032829"/>
      <w:bookmarkStart w:id="172" w:name="_Toc408344979"/>
      <w:bookmarkStart w:id="173" w:name="_Toc447546535"/>
      <w:bookmarkStart w:id="174" w:name="_Toc414118831"/>
      <w:bookmarkStart w:id="175" w:name="_Toc410220686"/>
      <w:bookmarkStart w:id="176" w:name="_Toc351263621"/>
      <w:bookmarkStart w:id="177" w:name="_Toc351923920"/>
      <w:bookmarkStart w:id="178" w:name="_Toc351263282"/>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676507"/>
      <w:bookmarkStart w:id="185" w:name="_Toc25917"/>
      <w:bookmarkStart w:id="186" w:name="_Toc447546536"/>
      <w:bookmarkStart w:id="187" w:name="_Toc352373560"/>
      <w:bookmarkStart w:id="188" w:name="_Toc351263622"/>
      <w:bookmarkStart w:id="189" w:name="_Toc416286105"/>
      <w:bookmarkStart w:id="190" w:name="_Toc410220687"/>
      <w:bookmarkStart w:id="191" w:name="_Toc414118832"/>
      <w:bookmarkStart w:id="192" w:name="_Toc451120641"/>
      <w:bookmarkStart w:id="193" w:name="_Toc352364886"/>
      <w:bookmarkStart w:id="194" w:name="_Toc351263283"/>
      <w:bookmarkStart w:id="195" w:name="_Toc351923921"/>
      <w:bookmarkStart w:id="196" w:name="_Toc468032830"/>
      <w:bookmarkStart w:id="197" w:name="_Toc351489476"/>
      <w:bookmarkStart w:id="198" w:name="_Toc408344980"/>
      <w:bookmarkStart w:id="199" w:name="_Toc529313021"/>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珠宝首饰交易平台</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珠宝首饰交易平台</w:t>
      </w:r>
      <w:r>
        <w:rPr>
          <w:rFonts w:hint="eastAsia"/>
          <w:color w:val="000000" w:themeColor="text1"/>
        </w:rPr>
        <w:t>满足要求中的所有功能，处理大多数错误条件，修复大多数错误并通过测试。</w:t>
      </w:r>
      <w:r>
        <w:rPr>
          <w:rFonts w:hint="eastAsia"/>
          <w:color w:val="000000" w:themeColor="text1"/>
          <w:lang w:eastAsia="zh-CN"/>
        </w:rPr>
        <w:t>珠宝首饰交易平台</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305696362"/>
      <w:bookmarkStart w:id="208" w:name="_Toc181151616"/>
      <w:bookmarkStart w:id="209" w:name="_Toc468280423"/>
      <w:bookmarkStart w:id="210" w:name="_Toc14279"/>
      <w:bookmarkStart w:id="211" w:name="_Toc468274662"/>
      <w:bookmarkStart w:id="212" w:name="_Toc14861"/>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珠宝首饰交易平台</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珠宝首饰交易平台</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珠宝首饰交易平台</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珠宝首饰交易平台</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珠宝首饰交易平台</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珠宝首饰交易平台</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74663"/>
      <w:bookmarkStart w:id="215" w:name="_Toc20910"/>
      <w:bookmarkStart w:id="216" w:name="_Toc468280424"/>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74664"/>
      <w:bookmarkStart w:id="218" w:name="_Toc468280425"/>
      <w:bookmarkStart w:id="219" w:name="_Toc22773"/>
      <w:bookmarkStart w:id="220" w:name="_Toc25681"/>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35EBC"/>
    <w:rsid w:val="02665859"/>
    <w:rsid w:val="028A7798"/>
    <w:rsid w:val="05676073"/>
    <w:rsid w:val="071D1F91"/>
    <w:rsid w:val="088F73CB"/>
    <w:rsid w:val="0AF31868"/>
    <w:rsid w:val="0E256CD8"/>
    <w:rsid w:val="0F212CE3"/>
    <w:rsid w:val="0F851B36"/>
    <w:rsid w:val="0F981D5A"/>
    <w:rsid w:val="1066339C"/>
    <w:rsid w:val="106D7A4C"/>
    <w:rsid w:val="109B6037"/>
    <w:rsid w:val="11AC1467"/>
    <w:rsid w:val="1226049B"/>
    <w:rsid w:val="12594F93"/>
    <w:rsid w:val="12983BC2"/>
    <w:rsid w:val="137128CC"/>
    <w:rsid w:val="14E26E1B"/>
    <w:rsid w:val="150C1734"/>
    <w:rsid w:val="158847BD"/>
    <w:rsid w:val="16607879"/>
    <w:rsid w:val="17F13AF6"/>
    <w:rsid w:val="183B43E0"/>
    <w:rsid w:val="19D21949"/>
    <w:rsid w:val="1A694E33"/>
    <w:rsid w:val="1B18796E"/>
    <w:rsid w:val="1F002B7C"/>
    <w:rsid w:val="1F443A55"/>
    <w:rsid w:val="23A51731"/>
    <w:rsid w:val="23DD283E"/>
    <w:rsid w:val="260003D5"/>
    <w:rsid w:val="2809730D"/>
    <w:rsid w:val="2B4D4E35"/>
    <w:rsid w:val="2C12328A"/>
    <w:rsid w:val="2D1D3669"/>
    <w:rsid w:val="2D673235"/>
    <w:rsid w:val="2DB8353E"/>
    <w:rsid w:val="2DD125D1"/>
    <w:rsid w:val="2DFE1120"/>
    <w:rsid w:val="2F382641"/>
    <w:rsid w:val="321739D5"/>
    <w:rsid w:val="32D024AA"/>
    <w:rsid w:val="341102D6"/>
    <w:rsid w:val="34FC044A"/>
    <w:rsid w:val="39034CEF"/>
    <w:rsid w:val="393B1D29"/>
    <w:rsid w:val="39B17653"/>
    <w:rsid w:val="39D90325"/>
    <w:rsid w:val="3CDE43FC"/>
    <w:rsid w:val="3CEE1F13"/>
    <w:rsid w:val="3F49187F"/>
    <w:rsid w:val="3F814BF3"/>
    <w:rsid w:val="3FDB5B17"/>
    <w:rsid w:val="411C177B"/>
    <w:rsid w:val="44EE047C"/>
    <w:rsid w:val="465B5520"/>
    <w:rsid w:val="475C609E"/>
    <w:rsid w:val="47885EFB"/>
    <w:rsid w:val="47DD4F19"/>
    <w:rsid w:val="48973807"/>
    <w:rsid w:val="489A45EA"/>
    <w:rsid w:val="4B7D34CC"/>
    <w:rsid w:val="4BF13144"/>
    <w:rsid w:val="4CC60DA2"/>
    <w:rsid w:val="4CDC02E6"/>
    <w:rsid w:val="4E323C8A"/>
    <w:rsid w:val="5282075A"/>
    <w:rsid w:val="52CF0AC0"/>
    <w:rsid w:val="550D636A"/>
    <w:rsid w:val="56256F4D"/>
    <w:rsid w:val="5FAF65ED"/>
    <w:rsid w:val="60F06A13"/>
    <w:rsid w:val="6104536E"/>
    <w:rsid w:val="61EA130F"/>
    <w:rsid w:val="624B69E3"/>
    <w:rsid w:val="629C075F"/>
    <w:rsid w:val="676D1B72"/>
    <w:rsid w:val="6B11259D"/>
    <w:rsid w:val="6C942326"/>
    <w:rsid w:val="6D776E66"/>
    <w:rsid w:val="6FCE5ED3"/>
    <w:rsid w:val="715E370A"/>
    <w:rsid w:val="743C16BA"/>
    <w:rsid w:val="75B26702"/>
    <w:rsid w:val="76567EF5"/>
    <w:rsid w:val="76584F77"/>
    <w:rsid w:val="766D2D90"/>
    <w:rsid w:val="7683140C"/>
    <w:rsid w:val="78FD384D"/>
    <w:rsid w:val="79A04EB9"/>
    <w:rsid w:val="7B391A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0</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2021-03-19T12:24:18Z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8069F312B8884E928C8BB0E098D4E366</vt:lpwstr>
  </property>
</Properties>
</file>